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BF" w:rsidRPr="001E60BF" w:rsidRDefault="001E60BF" w:rsidP="001E60BF">
      <w:pPr>
        <w:spacing w:after="66" w:line="270" w:lineRule="auto"/>
        <w:ind w:left="209" w:right="269" w:hanging="1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1E60BF">
        <w:rPr>
          <w:rFonts w:eastAsia="Times New Roman"/>
          <w:color w:val="000000"/>
          <w:sz w:val="32"/>
          <w:szCs w:val="32"/>
          <w:lang w:eastAsia="ru-RU"/>
        </w:rPr>
        <w:t>МКУ «Управление образования Исполнительного комитета</w:t>
      </w:r>
    </w:p>
    <w:p w:rsidR="001E60BF" w:rsidRPr="001E60BF" w:rsidRDefault="001E60BF" w:rsidP="001E60BF">
      <w:pPr>
        <w:spacing w:after="66" w:line="270" w:lineRule="auto"/>
        <w:ind w:left="209" w:right="269" w:hanging="10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1E60BF">
        <w:rPr>
          <w:rFonts w:eastAsia="Times New Roman"/>
          <w:color w:val="000000"/>
          <w:sz w:val="32"/>
          <w:szCs w:val="32"/>
          <w:lang w:eastAsia="ru-RU"/>
        </w:rPr>
        <w:t>муниципального образования города Казани»</w:t>
      </w:r>
    </w:p>
    <w:p w:rsid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</w:p>
    <w:p w:rsid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</w:p>
    <w:p w:rsid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</w:p>
    <w:p w:rsid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</w:p>
    <w:p w:rsid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</w:p>
    <w:p w:rsid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</w:p>
    <w:p w:rsidR="0091087B" w:rsidRDefault="0091087B" w:rsidP="0091087B">
      <w:pPr>
        <w:spacing w:after="66" w:line="270" w:lineRule="auto"/>
        <w:ind w:left="209" w:right="269" w:hanging="10"/>
        <w:jc w:val="center"/>
        <w:rPr>
          <w:rFonts w:eastAsia="Times New Roman"/>
          <w:b/>
          <w:caps/>
          <w:color w:val="000000"/>
          <w:sz w:val="56"/>
          <w:szCs w:val="56"/>
          <w:lang w:eastAsia="ru-RU"/>
        </w:rPr>
      </w:pPr>
      <w:r w:rsidRPr="001E60BF">
        <w:rPr>
          <w:rFonts w:eastAsia="Times New Roman"/>
          <w:b/>
          <w:caps/>
          <w:color w:val="000000"/>
          <w:sz w:val="56"/>
          <w:szCs w:val="56"/>
          <w:lang w:eastAsia="ru-RU"/>
        </w:rPr>
        <w:t xml:space="preserve">Программа </w:t>
      </w:r>
    </w:p>
    <w:p w:rsidR="001E60BF" w:rsidRPr="001E60BF" w:rsidRDefault="001E60BF" w:rsidP="0091087B">
      <w:pPr>
        <w:spacing w:after="66" w:line="270" w:lineRule="auto"/>
        <w:ind w:left="209" w:right="269" w:hanging="10"/>
        <w:jc w:val="center"/>
        <w:rPr>
          <w:rFonts w:eastAsia="Times New Roman"/>
          <w:caps/>
          <w:color w:val="000000"/>
          <w:sz w:val="56"/>
          <w:szCs w:val="56"/>
          <w:lang w:eastAsia="ru-RU"/>
        </w:rPr>
      </w:pPr>
    </w:p>
    <w:p w:rsidR="0091087B" w:rsidRPr="001E60BF" w:rsidRDefault="00774DBE" w:rsidP="0091087B">
      <w:pPr>
        <w:keepNext/>
        <w:keepLines/>
        <w:spacing w:after="0" w:line="360" w:lineRule="auto"/>
        <w:ind w:left="10" w:right="76" w:hanging="10"/>
        <w:jc w:val="center"/>
        <w:outlineLvl w:val="0"/>
        <w:rPr>
          <w:rFonts w:eastAsia="Times New Roman"/>
          <w:b/>
          <w:color w:val="000000"/>
          <w:sz w:val="36"/>
          <w:szCs w:val="36"/>
          <w:lang w:eastAsia="ru-RU"/>
        </w:rPr>
      </w:pPr>
      <w:r w:rsidRPr="001E60BF">
        <w:rPr>
          <w:rFonts w:eastAsia="Times New Roman"/>
          <w:b/>
          <w:color w:val="000000"/>
          <w:sz w:val="36"/>
          <w:szCs w:val="36"/>
          <w:lang w:eastAsia="ru-RU"/>
        </w:rPr>
        <w:t>городского</w:t>
      </w:r>
      <w:r w:rsidR="0091087B" w:rsidRPr="001E60BF">
        <w:rPr>
          <w:rFonts w:eastAsia="Times New Roman"/>
          <w:b/>
          <w:color w:val="000000"/>
          <w:sz w:val="36"/>
          <w:szCs w:val="36"/>
          <w:lang w:eastAsia="ru-RU"/>
        </w:rPr>
        <w:t xml:space="preserve"> практико</w:t>
      </w:r>
      <w:r w:rsidR="001E60BF">
        <w:rPr>
          <w:rFonts w:eastAsia="Times New Roman"/>
          <w:b/>
          <w:color w:val="000000"/>
          <w:sz w:val="36"/>
          <w:szCs w:val="36"/>
          <w:lang w:eastAsia="ru-RU"/>
        </w:rPr>
        <w:t>-ориентированного</w:t>
      </w:r>
      <w:bookmarkStart w:id="0" w:name="_GoBack"/>
      <w:bookmarkEnd w:id="0"/>
      <w:r w:rsidR="0091087B" w:rsidRPr="001E60BF">
        <w:rPr>
          <w:rFonts w:eastAsia="Times New Roman"/>
          <w:b/>
          <w:color w:val="000000"/>
          <w:sz w:val="36"/>
          <w:szCs w:val="36"/>
          <w:lang w:eastAsia="ru-RU"/>
        </w:rPr>
        <w:t xml:space="preserve"> семинара</w:t>
      </w:r>
    </w:p>
    <w:p w:rsidR="0091087B" w:rsidRPr="001E60BF" w:rsidRDefault="0091087B" w:rsidP="0091087B">
      <w:pPr>
        <w:spacing w:after="0" w:line="360" w:lineRule="auto"/>
        <w:jc w:val="center"/>
        <w:rPr>
          <w:b/>
          <w:sz w:val="36"/>
          <w:szCs w:val="36"/>
        </w:rPr>
      </w:pPr>
      <w:r w:rsidRPr="001E60BF">
        <w:rPr>
          <w:rFonts w:eastAsia="Times New Roman"/>
          <w:b/>
          <w:color w:val="000000"/>
          <w:sz w:val="36"/>
          <w:szCs w:val="36"/>
          <w:lang w:eastAsia="ru-RU"/>
        </w:rPr>
        <w:t>по теме «</w:t>
      </w:r>
      <w:r w:rsidR="00774DBE" w:rsidRPr="001E60BF">
        <w:rPr>
          <w:b/>
          <w:sz w:val="36"/>
          <w:szCs w:val="36"/>
        </w:rPr>
        <w:t>Организация эффективной деятельности ДМШ и ДШИ</w:t>
      </w:r>
      <w:r w:rsidRPr="001E60BF">
        <w:rPr>
          <w:b/>
          <w:sz w:val="36"/>
          <w:szCs w:val="36"/>
        </w:rPr>
        <w:t xml:space="preserve"> в условиях реализации</w:t>
      </w:r>
      <w:r w:rsidR="00774DBE" w:rsidRPr="001E60BF">
        <w:rPr>
          <w:b/>
          <w:sz w:val="36"/>
          <w:szCs w:val="36"/>
        </w:rPr>
        <w:t xml:space="preserve"> дополнительных предпрофессиональных и общеразвивающих </w:t>
      </w:r>
      <w:r w:rsidR="00382897" w:rsidRPr="001E60BF">
        <w:rPr>
          <w:b/>
          <w:sz w:val="36"/>
          <w:szCs w:val="36"/>
        </w:rPr>
        <w:t>п</w:t>
      </w:r>
      <w:r w:rsidR="00774DBE" w:rsidRPr="001E60BF">
        <w:rPr>
          <w:b/>
          <w:sz w:val="36"/>
          <w:szCs w:val="36"/>
        </w:rPr>
        <w:t>р</w:t>
      </w:r>
      <w:r w:rsidR="00382897" w:rsidRPr="001E60BF">
        <w:rPr>
          <w:b/>
          <w:sz w:val="36"/>
          <w:szCs w:val="36"/>
        </w:rPr>
        <w:t>о</w:t>
      </w:r>
      <w:r w:rsidR="00774DBE" w:rsidRPr="001E60BF">
        <w:rPr>
          <w:b/>
          <w:sz w:val="36"/>
          <w:szCs w:val="36"/>
        </w:rPr>
        <w:t>грамм на современном этапе</w:t>
      </w:r>
      <w:r w:rsidRPr="001E60BF">
        <w:rPr>
          <w:b/>
          <w:sz w:val="36"/>
          <w:szCs w:val="36"/>
        </w:rPr>
        <w:t>»</w:t>
      </w:r>
    </w:p>
    <w:p w:rsidR="001E60BF" w:rsidRPr="00DC434A" w:rsidRDefault="001E60BF" w:rsidP="0091087B">
      <w:pPr>
        <w:spacing w:after="0" w:line="360" w:lineRule="auto"/>
        <w:jc w:val="center"/>
        <w:rPr>
          <w:b/>
          <w:sz w:val="32"/>
          <w:szCs w:val="32"/>
        </w:rPr>
      </w:pPr>
    </w:p>
    <w:p w:rsidR="0091087B" w:rsidRPr="00DC434A" w:rsidRDefault="0091087B" w:rsidP="0091087B">
      <w:pPr>
        <w:widowControl w:val="0"/>
        <w:tabs>
          <w:tab w:val="left" w:pos="10293"/>
        </w:tabs>
        <w:autoSpaceDE w:val="0"/>
        <w:autoSpaceDN w:val="0"/>
        <w:spacing w:after="0" w:line="276" w:lineRule="auto"/>
        <w:ind w:left="338" w:hanging="338"/>
        <w:jc w:val="both"/>
        <w:rPr>
          <w:rFonts w:eastAsia="Times New Roman"/>
          <w:lang w:val="kk-KZ"/>
        </w:rPr>
      </w:pPr>
      <w:r w:rsidRPr="00DC434A">
        <w:rPr>
          <w:rFonts w:eastAsia="Times New Roman"/>
          <w:b/>
          <w:color w:val="000000"/>
          <w:lang w:eastAsia="ru-RU"/>
        </w:rPr>
        <w:t xml:space="preserve">Организаторы: </w:t>
      </w:r>
      <w:r w:rsidR="00774DBE" w:rsidRPr="00DC434A">
        <w:rPr>
          <w:rFonts w:eastAsia="Times New Roman"/>
          <w:color w:val="000000"/>
          <w:lang w:eastAsia="ru-RU"/>
        </w:rPr>
        <w:t>Управление образования Исполнительного комитета муниципального образования Казани»</w:t>
      </w:r>
      <w:r w:rsidRPr="00DC434A">
        <w:rPr>
          <w:rFonts w:eastAsia="Times New Roman"/>
          <w:color w:val="000000"/>
          <w:lang w:eastAsia="ru-RU"/>
        </w:rPr>
        <w:t>,</w:t>
      </w:r>
      <w:r w:rsidRPr="00DC434A">
        <w:rPr>
          <w:rFonts w:eastAsia="Times New Roman"/>
          <w:b/>
          <w:color w:val="000000"/>
          <w:lang w:eastAsia="ru-RU"/>
        </w:rPr>
        <w:t xml:space="preserve"> </w:t>
      </w:r>
      <w:r w:rsidRPr="00DC434A">
        <w:rPr>
          <w:rFonts w:eastAsia="Times New Roman"/>
          <w:lang w:val="kk-KZ"/>
        </w:rPr>
        <w:t>МБУДО «Детская школа искусств №3» Ново-Савиновского района г. Казани</w:t>
      </w:r>
    </w:p>
    <w:p w:rsidR="0091087B" w:rsidRPr="00DC434A" w:rsidRDefault="0091087B" w:rsidP="0091087B">
      <w:pPr>
        <w:spacing w:after="13" w:line="271" w:lineRule="auto"/>
        <w:ind w:left="-5" w:hanging="10"/>
        <w:rPr>
          <w:rFonts w:eastAsia="Times New Roman"/>
          <w:color w:val="000000"/>
          <w:lang w:eastAsia="ru-RU"/>
        </w:rPr>
      </w:pPr>
      <w:r w:rsidRPr="00DC434A">
        <w:rPr>
          <w:rFonts w:eastAsia="Times New Roman"/>
          <w:b/>
          <w:color w:val="000000"/>
          <w:lang w:eastAsia="ru-RU"/>
        </w:rPr>
        <w:t xml:space="preserve">Дата проведения: </w:t>
      </w:r>
      <w:r w:rsidR="00DC434A">
        <w:rPr>
          <w:rFonts w:eastAsia="Times New Roman"/>
          <w:color w:val="000000"/>
          <w:lang w:eastAsia="ru-RU"/>
        </w:rPr>
        <w:t>25</w:t>
      </w:r>
      <w:r w:rsidR="00774DBE" w:rsidRPr="00DC434A">
        <w:rPr>
          <w:rFonts w:eastAsia="Times New Roman"/>
          <w:color w:val="000000"/>
          <w:lang w:eastAsia="ru-RU"/>
        </w:rPr>
        <w:t xml:space="preserve"> октября</w:t>
      </w:r>
      <w:r w:rsidRPr="00DC434A">
        <w:rPr>
          <w:rFonts w:eastAsia="Times New Roman"/>
          <w:color w:val="000000"/>
          <w:lang w:eastAsia="ru-RU"/>
        </w:rPr>
        <w:t xml:space="preserve"> 2023 года</w:t>
      </w:r>
      <w:r w:rsidRPr="00DC434A">
        <w:rPr>
          <w:rFonts w:eastAsia="Times New Roman"/>
          <w:b/>
          <w:color w:val="000000"/>
          <w:lang w:eastAsia="ru-RU"/>
        </w:rPr>
        <w:t xml:space="preserve"> </w:t>
      </w:r>
    </w:p>
    <w:p w:rsidR="0091087B" w:rsidRPr="00DC434A" w:rsidRDefault="0091087B" w:rsidP="0091087B">
      <w:pPr>
        <w:widowControl w:val="0"/>
        <w:tabs>
          <w:tab w:val="left" w:pos="10332"/>
        </w:tabs>
        <w:autoSpaceDE w:val="0"/>
        <w:autoSpaceDN w:val="0"/>
        <w:spacing w:before="45" w:after="0" w:line="276" w:lineRule="auto"/>
        <w:jc w:val="both"/>
        <w:rPr>
          <w:rFonts w:eastAsia="Times New Roman"/>
          <w:lang w:val="kk-KZ"/>
        </w:rPr>
      </w:pPr>
      <w:r w:rsidRPr="00DC434A">
        <w:rPr>
          <w:rFonts w:eastAsia="Times New Roman"/>
          <w:b/>
          <w:color w:val="000000"/>
          <w:lang w:eastAsia="ru-RU"/>
        </w:rPr>
        <w:t xml:space="preserve">Место проведения: </w:t>
      </w:r>
      <w:r w:rsidRPr="00DC434A">
        <w:rPr>
          <w:rFonts w:eastAsia="Times New Roman"/>
          <w:lang w:val="kk-KZ"/>
        </w:rPr>
        <w:t>МБУДО «Детская школа искусств №3», г. Казань, ул. Волгоградская, д.39а, тел. +7(843)-561-10-88</w:t>
      </w:r>
    </w:p>
    <w:p w:rsidR="0091087B" w:rsidRPr="00DC434A" w:rsidRDefault="0091087B" w:rsidP="0091087B">
      <w:pPr>
        <w:spacing w:after="13" w:line="271" w:lineRule="auto"/>
        <w:ind w:left="-5" w:hanging="10"/>
        <w:rPr>
          <w:rFonts w:eastAsia="Times New Roman"/>
          <w:color w:val="000000"/>
          <w:lang w:eastAsia="ru-RU"/>
        </w:rPr>
      </w:pPr>
      <w:r w:rsidRPr="00DC434A">
        <w:rPr>
          <w:rFonts w:eastAsia="Times New Roman"/>
          <w:b/>
          <w:color w:val="000000"/>
          <w:lang w:eastAsia="ru-RU"/>
        </w:rPr>
        <w:t xml:space="preserve">Начало проведения: 9.30 </w:t>
      </w:r>
    </w:p>
    <w:p w:rsidR="00DC434A" w:rsidRDefault="0091087B" w:rsidP="0091087B">
      <w:pPr>
        <w:spacing w:after="18" w:line="269" w:lineRule="auto"/>
        <w:ind w:left="-5" w:right="-1" w:hanging="10"/>
        <w:jc w:val="both"/>
        <w:rPr>
          <w:rFonts w:eastAsia="Times New Roman"/>
          <w:color w:val="000000"/>
          <w:lang w:eastAsia="ru-RU"/>
        </w:rPr>
      </w:pPr>
      <w:r w:rsidRPr="00DC434A">
        <w:rPr>
          <w:rFonts w:eastAsia="Times New Roman"/>
          <w:b/>
          <w:color w:val="000000"/>
          <w:lang w:eastAsia="ru-RU"/>
        </w:rPr>
        <w:t>Категория слушателей</w:t>
      </w:r>
      <w:r w:rsidRPr="00DC434A">
        <w:rPr>
          <w:rFonts w:eastAsia="Times New Roman"/>
          <w:color w:val="000000"/>
          <w:lang w:eastAsia="ru-RU"/>
        </w:rPr>
        <w:t xml:space="preserve">: </w:t>
      </w:r>
      <w:r w:rsidR="00774DBE" w:rsidRPr="00DC434A">
        <w:rPr>
          <w:rFonts w:eastAsia="Times New Roman"/>
          <w:color w:val="000000"/>
          <w:lang w:eastAsia="ru-RU"/>
        </w:rPr>
        <w:t>директора, заместители директор</w:t>
      </w:r>
      <w:r w:rsidR="004E70F1" w:rsidRPr="00DC434A">
        <w:rPr>
          <w:rFonts w:eastAsia="Times New Roman"/>
          <w:color w:val="000000"/>
          <w:lang w:eastAsia="ru-RU"/>
        </w:rPr>
        <w:t>ов</w:t>
      </w:r>
      <w:r w:rsidR="00774DBE" w:rsidRPr="00DC434A">
        <w:rPr>
          <w:rFonts w:eastAsia="Times New Roman"/>
          <w:color w:val="000000"/>
          <w:lang w:eastAsia="ru-RU"/>
        </w:rPr>
        <w:t xml:space="preserve">, методисты, руководители методических объединений, </w:t>
      </w:r>
      <w:r w:rsidRPr="00DC434A">
        <w:rPr>
          <w:rFonts w:eastAsia="Times New Roman"/>
          <w:color w:val="000000"/>
          <w:lang w:eastAsia="ru-RU"/>
        </w:rPr>
        <w:t>преподаватели и концертмейстеры ДМШ и ДШИ</w:t>
      </w:r>
    </w:p>
    <w:p w:rsidR="00DC434A" w:rsidRDefault="00DC434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tbl>
      <w:tblPr>
        <w:tblW w:w="10158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1418"/>
        <w:gridCol w:w="3070"/>
      </w:tblGrid>
      <w:tr w:rsidR="001E60BF" w:rsidRPr="00DC434A" w:rsidTr="001E60BF">
        <w:trPr>
          <w:trHeight w:val="4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7B" w:rsidRPr="00DC434A" w:rsidRDefault="0091087B" w:rsidP="001E60BF">
            <w:pPr>
              <w:spacing w:after="0" w:line="240" w:lineRule="auto"/>
              <w:ind w:left="8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7B" w:rsidRPr="00DC434A" w:rsidRDefault="0091087B" w:rsidP="001E60BF">
            <w:pPr>
              <w:spacing w:after="0" w:line="240" w:lineRule="auto"/>
              <w:ind w:left="1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7B" w:rsidRPr="00DC434A" w:rsidRDefault="0091087B" w:rsidP="001E60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Форма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7B" w:rsidRPr="00DC434A" w:rsidRDefault="00A870DF" w:rsidP="001E60BF">
            <w:pPr>
              <w:spacing w:after="0" w:line="240" w:lineRule="auto"/>
              <w:ind w:left="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Место</w:t>
            </w:r>
            <w:r w:rsidR="0091087B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7B" w:rsidRPr="00DC434A" w:rsidRDefault="00A870DF" w:rsidP="001E60BF">
            <w:pPr>
              <w:spacing w:after="0" w:line="240" w:lineRule="auto"/>
              <w:ind w:left="5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Выступающий</w:t>
            </w:r>
            <w:r w:rsidR="0091087B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60BF" w:rsidRPr="00DC434A" w:rsidTr="001E60BF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8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9.30 – 9.50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1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sz w:val="26"/>
                <w:szCs w:val="26"/>
              </w:rPr>
              <w:t xml:space="preserve">Вступительное слово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  <w:p w:rsidR="007C2F60" w:rsidRPr="00DC434A" w:rsidRDefault="007C2F60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5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Литинский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С.И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., директор ДШИ №3, Почетный работник общего образования РФ </w:t>
            </w:r>
          </w:p>
        </w:tc>
      </w:tr>
      <w:tr w:rsidR="001E60BF" w:rsidRPr="00DC434A" w:rsidTr="001E60BF">
        <w:trPr>
          <w:trHeight w:val="4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8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11"/>
              <w:rPr>
                <w:sz w:val="26"/>
                <w:szCs w:val="26"/>
              </w:rPr>
            </w:pPr>
            <w:r w:rsidRPr="00DC434A">
              <w:rPr>
                <w:sz w:val="26"/>
                <w:szCs w:val="26"/>
              </w:rPr>
              <w:t>Актуальные вопросы организации деятельности ДШИ в современных условиях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5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Карпунина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Л. Н.,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методист по воспитательной работе и доп. образованию УО ИКМО г. Казани</w:t>
            </w:r>
          </w:p>
        </w:tc>
      </w:tr>
      <w:tr w:rsidR="001E60BF" w:rsidRPr="00DC434A" w:rsidTr="001E60BF">
        <w:trPr>
          <w:trHeight w:val="4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9.50 –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Музыкальная школа для всех или для избранных?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F60" w:rsidRPr="00DC434A" w:rsidRDefault="007C2F60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Баттл</w:t>
            </w:r>
            <w:proofErr w:type="spellEnd"/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-дискуссия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Блинова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В. Л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., концертмейстер высшей квалификационной </w:t>
            </w:r>
          </w:p>
        </w:tc>
      </w:tr>
      <w:tr w:rsidR="001E60BF" w:rsidRPr="00DC434A" w:rsidTr="001E60BF">
        <w:trPr>
          <w:trHeight w:val="34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Эффективность реализации предпрофессиональных программ: «плюсы» и «минусы»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E60BF" w:rsidRPr="00DC434A" w:rsidTr="001E60BF">
        <w:trPr>
          <w:trHeight w:val="103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Оболенская М. В.,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высшей квалификационной категории</w:t>
            </w:r>
          </w:p>
        </w:tc>
      </w:tr>
      <w:tr w:rsidR="001E60BF" w:rsidRPr="00DC434A" w:rsidTr="001E60BF">
        <w:trPr>
          <w:trHeight w:val="4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Дополнительные общеразвивающие общеобразовательные программы: возможности реализации на современном этапе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F60" w:rsidRPr="00DC434A" w:rsidRDefault="007C2F60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Туктамышева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Л. А.,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руководитель ШМО, преподаватель вокально-хоровых дисциплин высшей квалификационной категории</w:t>
            </w:r>
          </w:p>
        </w:tc>
      </w:tr>
      <w:tr w:rsidR="004E70F1" w:rsidRPr="00DC434A" w:rsidTr="00DC434A">
        <w:trPr>
          <w:trHeight w:val="264"/>
        </w:trPr>
        <w:tc>
          <w:tcPr>
            <w:tcW w:w="10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F1" w:rsidRPr="00DC434A" w:rsidRDefault="00A06FBA" w:rsidP="001E60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Работа секций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Категория слушателей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897" w:rsidRPr="00DC434A" w:rsidRDefault="00382897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897" w:rsidRPr="00DC434A" w:rsidRDefault="004E592F" w:rsidP="001E60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152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12.00</w:t>
            </w:r>
            <w:r w:rsidR="00A06FBA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152" w:rsidRPr="00DC434A" w:rsidRDefault="00382897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эффективной деятельности ДМШ и ДШИ в условиях реализации дополнительных предпрофессиональных и общеразвивающих программ на современном этапе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152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Директора ДШИ и ДМШ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152" w:rsidRPr="00DC434A" w:rsidRDefault="00A06FBA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152" w:rsidRPr="00DC434A" w:rsidRDefault="00A06FBA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Литинский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С. И.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директор ДШИ №3, Почетный работник общего образования РФ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12.00</w:t>
            </w:r>
            <w:r w:rsidR="00382897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Программно-методическое обеспечение деятельности музыкальных школ и школ искусств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Зам. директоров ДШИ и ДМШ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4E592F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Карпунина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Л. Н.,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методист по воспитательной работе и </w:t>
            </w:r>
            <w:proofErr w:type="spellStart"/>
            <w:proofErr w:type="gramStart"/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доп.образованию</w:t>
            </w:r>
            <w:proofErr w:type="spellEnd"/>
            <w:proofErr w:type="gramEnd"/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УО ИКМО г. Казани</w:t>
            </w:r>
          </w:p>
          <w:p w:rsidR="00382897" w:rsidRPr="00DC434A" w:rsidRDefault="00382897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Гизатуллина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А. Н.,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зам. директора ДШИ №3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Функционирование электронного документооборота в ДШИ №3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97" w:rsidRPr="00DC434A" w:rsidRDefault="00382897" w:rsidP="001E60B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Белянкин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А. В.,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зав. отделом ДШИ №3</w:t>
            </w:r>
          </w:p>
          <w:p w:rsidR="00382897" w:rsidRPr="00DC434A" w:rsidRDefault="00382897" w:rsidP="001E60B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Минхазова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Д. М.,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зам. директора ДШИ №3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12.00</w:t>
            </w:r>
            <w:r w:rsidR="00A870DF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DE6E73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учебно-воспитательной деятельности методического объединения преподавателей по классу фортепиано ДШИ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Преподаватели по классу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DE6E73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DE6E73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Бадерина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Е. В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., </w:t>
            </w:r>
            <w:r w:rsidR="00C71152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руководитель ШМО, преподаватель высшей квалификационной категории,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Почетный работник общего образования РФ</w:t>
            </w:r>
          </w:p>
          <w:p w:rsidR="00DE6E73" w:rsidRPr="00DC434A" w:rsidRDefault="00DE6E73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Кононенко О. И.,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высшей квалификационной категории</w:t>
            </w:r>
          </w:p>
          <w:p w:rsidR="00DE6E73" w:rsidRPr="00DC434A" w:rsidRDefault="00DE6E73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Романова И. П.,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высшей квалификационной категории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12.00</w:t>
            </w:r>
            <w:r w:rsidR="00DE6E73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DE6E73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sz w:val="26"/>
                <w:szCs w:val="26"/>
              </w:rPr>
              <w:t>Организация учебно-воспитательной деятельности методического объединения преподавателей вокально-</w:t>
            </w:r>
            <w:r w:rsidR="00C71152" w:rsidRPr="00DC434A">
              <w:rPr>
                <w:sz w:val="26"/>
                <w:szCs w:val="26"/>
              </w:rPr>
              <w:t>хоровых</w:t>
            </w:r>
            <w:r w:rsidRPr="00DC434A">
              <w:rPr>
                <w:sz w:val="26"/>
                <w:szCs w:val="26"/>
              </w:rPr>
              <w:t xml:space="preserve"> дисциплин ДШИ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Преподаватели </w:t>
            </w:r>
            <w:r w:rsidRPr="00DC434A">
              <w:rPr>
                <w:sz w:val="26"/>
                <w:szCs w:val="26"/>
              </w:rPr>
              <w:t>вокально-хоровых дисциплин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76385C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2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Туктамышева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Л.</w:t>
            </w:r>
            <w:r w:rsidR="00F72694"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А.,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руководитель ШМО, преподаватель вокально-хоровых дисциплин высшей квалификационной категории</w:t>
            </w:r>
          </w:p>
          <w:p w:rsidR="00C71152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Романов В.</w:t>
            </w:r>
            <w:r w:rsidR="00F72694"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И.,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вокально-хоровых дисциплин высшей категории, Заслуженный учитель школы РТ</w:t>
            </w:r>
          </w:p>
          <w:p w:rsidR="00C71152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Каратеева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Л.Н.,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вокально-хоровых дисциплин высшей категории</w:t>
            </w:r>
          </w:p>
          <w:p w:rsidR="00EA6D82" w:rsidRPr="00DC434A" w:rsidRDefault="00EA6D8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Саитгареева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Р. Т.,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вокально-хоровых дисциплин первой категории</w:t>
            </w:r>
          </w:p>
          <w:p w:rsidR="00EA6D82" w:rsidRPr="00DC434A" w:rsidRDefault="00EA6D8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Белова Л. А.,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по классу вокала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12.00</w:t>
            </w:r>
            <w:r w:rsidR="00C71152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C71152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sz w:val="26"/>
                <w:szCs w:val="26"/>
              </w:rPr>
              <w:t>Организация учебно-воспитательной деятельности методического объединения преподавателей теоретических дисциплин ДШИ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382897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Преподаватели </w:t>
            </w:r>
            <w:r w:rsidRPr="00DC434A">
              <w:rPr>
                <w:sz w:val="26"/>
                <w:szCs w:val="26"/>
              </w:rPr>
              <w:t>теоретических дисциплин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4E592F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Галиева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М. Н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руководитель ШМО, преподаватель высшей квалификационной категории</w:t>
            </w:r>
          </w:p>
          <w:p w:rsidR="00C71152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Оболенская М.В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преподаватель музыкально-теоретических дисциплин высшей категории</w:t>
            </w:r>
          </w:p>
          <w:p w:rsidR="004E592F" w:rsidRPr="00DC434A" w:rsidRDefault="004E592F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Ившина И. А.,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музыкально-теоретических дисциплин</w:t>
            </w:r>
          </w:p>
        </w:tc>
      </w:tr>
      <w:tr w:rsidR="001E60BF" w:rsidRPr="00DC434A" w:rsidTr="001E60BF">
        <w:trPr>
          <w:trHeight w:val="42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12.00 </w:t>
            </w:r>
            <w:r w:rsidR="00C71152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C71152" w:rsidP="001E60BF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учебно-воспитательной деятельности методического объединения преподавателей по класс</w:t>
            </w:r>
            <w:r w:rsidR="00EB24A2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ам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народных инструментов ДШИ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EB24A2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Преподаватели по классам народных инструментов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5C" w:rsidRPr="00DC434A" w:rsidRDefault="00F72694" w:rsidP="001E60B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C434A">
              <w:rPr>
                <w:sz w:val="26"/>
                <w:szCs w:val="26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A5" w:rsidRPr="00DC434A" w:rsidRDefault="00FF39A5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Осипова С. А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руководитель ШМО, преподаватель по классу домры высшей квалификационной категории</w:t>
            </w:r>
          </w:p>
          <w:p w:rsidR="004E592F" w:rsidRPr="00DC434A" w:rsidRDefault="004E592F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Моисеева Е. А</w:t>
            </w:r>
            <w:r w:rsidR="00F72694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преподаватель по классу гитары высшей квалификационной категории</w:t>
            </w:r>
          </w:p>
          <w:p w:rsidR="00FF39A5" w:rsidRPr="00DC434A" w:rsidRDefault="00FF39A5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Чиганаева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А. В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преподаватель по классу аккордеона первой квалификационной категории</w:t>
            </w:r>
          </w:p>
          <w:p w:rsidR="0076385C" w:rsidRPr="00DC434A" w:rsidRDefault="00FF39A5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Махмутова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Е. Т.,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по классу гитары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2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12.00 </w:t>
            </w:r>
            <w:r w:rsidR="00FF39A5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– 1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="00FF39A5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2" w:rsidRPr="00DC434A" w:rsidRDefault="00FF39A5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Организация учебно-воспитательной деятельности методического объединения преподавателей по классам оркестровых инструментов ДШИ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2" w:rsidRPr="00DC434A" w:rsidRDefault="00EB24A2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Преподаватели по классам оркестровых инструментов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2" w:rsidRPr="00DC434A" w:rsidRDefault="00F72694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2, 14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52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Гайнуллин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А.</w:t>
            </w:r>
            <w:r w:rsidR="00F72694"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Р.,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F39A5"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руководитель ШМО,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преподаватель по классу скрипки высшей квалификационной категории</w:t>
            </w:r>
          </w:p>
          <w:p w:rsidR="00C71152" w:rsidRPr="00DC434A" w:rsidRDefault="00C71152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Нуруллоева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Н.</w:t>
            </w:r>
            <w:r w:rsidR="00F72694"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С.,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по классу скрипки</w:t>
            </w:r>
          </w:p>
          <w:p w:rsidR="00FF39A5" w:rsidRPr="00DC434A" w:rsidRDefault="00FF39A5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Бушмакин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Д.С.,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по классу саксофона первой квалификационной категории</w:t>
            </w:r>
          </w:p>
          <w:p w:rsidR="00FF39A5" w:rsidRPr="00DC434A" w:rsidRDefault="00FF39A5" w:rsidP="001E6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Помясов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С. В.,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преподаватель по классу флейты высшей квалификационной категории</w:t>
            </w:r>
          </w:p>
        </w:tc>
      </w:tr>
      <w:tr w:rsidR="001E60BF" w:rsidRPr="00DC434A" w:rsidTr="001E60BF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4" w:rsidRPr="00DC434A" w:rsidRDefault="00F72694" w:rsidP="001E60BF">
            <w:pPr>
              <w:spacing w:after="0" w:line="240" w:lineRule="auto"/>
              <w:ind w:left="63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4" w:rsidRPr="00DC434A" w:rsidRDefault="00F72694" w:rsidP="001E60BF">
            <w:pPr>
              <w:spacing w:after="0" w:line="240" w:lineRule="auto"/>
              <w:ind w:left="2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4" w:rsidRPr="00DC434A" w:rsidRDefault="00F72694" w:rsidP="001E60BF">
            <w:pPr>
              <w:spacing w:after="0" w:line="240" w:lineRule="auto"/>
              <w:ind w:left="6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694" w:rsidRPr="00DC434A" w:rsidRDefault="00B5364D" w:rsidP="001E60BF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4A" w:rsidRPr="00DC434A" w:rsidRDefault="00DC434A" w:rsidP="001E60B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Карпунина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Л.Н.,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методист Управления образования </w:t>
            </w:r>
            <w:proofErr w:type="spellStart"/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г.Казани</w:t>
            </w:r>
            <w:proofErr w:type="spellEnd"/>
          </w:p>
          <w:p w:rsidR="00F72694" w:rsidRPr="00DC434A" w:rsidRDefault="00B5364D" w:rsidP="001E60B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Литинский</w:t>
            </w:r>
            <w:proofErr w:type="spellEnd"/>
            <w:r w:rsidRPr="00DC434A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С. И., </w:t>
            </w:r>
            <w:r w:rsidRPr="00DC434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директор ДШИ №3</w:t>
            </w:r>
          </w:p>
        </w:tc>
      </w:tr>
    </w:tbl>
    <w:p w:rsidR="0091087B" w:rsidRPr="00F67EB1" w:rsidRDefault="0091087B" w:rsidP="001E60BF">
      <w:pPr>
        <w:spacing w:after="0"/>
        <w:ind w:right="2"/>
        <w:rPr>
          <w:rFonts w:eastAsia="Times New Roman"/>
          <w:color w:val="000000"/>
          <w:sz w:val="24"/>
          <w:szCs w:val="24"/>
          <w:lang w:eastAsia="ru-RU"/>
        </w:rPr>
      </w:pPr>
    </w:p>
    <w:sectPr w:rsidR="0091087B" w:rsidRPr="00F67EB1" w:rsidSect="00A06F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7B"/>
    <w:rsid w:val="000613CC"/>
    <w:rsid w:val="00062A5A"/>
    <w:rsid w:val="001E60BF"/>
    <w:rsid w:val="0026605B"/>
    <w:rsid w:val="00382897"/>
    <w:rsid w:val="004A7D25"/>
    <w:rsid w:val="004E592F"/>
    <w:rsid w:val="004E70F1"/>
    <w:rsid w:val="00751DA0"/>
    <w:rsid w:val="0076385C"/>
    <w:rsid w:val="00774DBE"/>
    <w:rsid w:val="007C2F60"/>
    <w:rsid w:val="0091087B"/>
    <w:rsid w:val="009A554B"/>
    <w:rsid w:val="00A01198"/>
    <w:rsid w:val="00A06FBA"/>
    <w:rsid w:val="00A870DF"/>
    <w:rsid w:val="00B5364D"/>
    <w:rsid w:val="00BF15C0"/>
    <w:rsid w:val="00C71152"/>
    <w:rsid w:val="00DC434A"/>
    <w:rsid w:val="00DE6E73"/>
    <w:rsid w:val="00EA6D82"/>
    <w:rsid w:val="00EB24A2"/>
    <w:rsid w:val="00F72694"/>
    <w:rsid w:val="00FA7F2F"/>
    <w:rsid w:val="00FE23D7"/>
    <w:rsid w:val="00FF0BD8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F4C0"/>
  <w15:chartTrackingRefBased/>
  <w15:docId w15:val="{FF577A75-6C36-4ABB-A7AD-1D06C00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2023-10-18T14:08:00Z</cp:lastPrinted>
  <dcterms:created xsi:type="dcterms:W3CDTF">2023-10-19T06:26:00Z</dcterms:created>
  <dcterms:modified xsi:type="dcterms:W3CDTF">2023-10-19T06:26:00Z</dcterms:modified>
</cp:coreProperties>
</file>